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14:paraId="00847AC4" w14:textId="77777777" w:rsidR="00AC0B14" w:rsidRDefault="00621B80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68AC3" wp14:editId="76C63666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D61E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68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60B6D61E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75666B7F" w14:textId="77777777" w:rsidR="00AC0B14" w:rsidRDefault="00AC0B14" w:rsidP="00C03E56">
      <w:pPr>
        <w:pStyle w:val="Heading1"/>
      </w:pPr>
    </w:p>
    <w:p w14:paraId="7536CD1D" w14:textId="77777777" w:rsidR="00AC0B14" w:rsidRDefault="00AC0B14" w:rsidP="00C03E56">
      <w:pPr>
        <w:pStyle w:val="Heading1"/>
      </w:pPr>
    </w:p>
    <w:p w14:paraId="5267BF28" w14:textId="22454A9D" w:rsidR="00C03E56" w:rsidRPr="00B85FE8" w:rsidRDefault="00C03E56" w:rsidP="00C03E56">
      <w:pPr>
        <w:pStyle w:val="Heading1"/>
      </w:pPr>
      <w:r w:rsidRPr="00B85FE8">
        <w:t>RFP NUMBER</w:t>
      </w:r>
      <w:bookmarkStart w:id="1" w:name="Text3"/>
      <w:r w:rsidR="00F53A89">
        <w:t xml:space="preserve"> </w:t>
      </w:r>
      <w:r w:rsidR="004E27A4" w:rsidRPr="004E27A4">
        <w:t>5848</w:t>
      </w:r>
      <w:r w:rsidR="00F53A89">
        <w:t xml:space="preserve"> Z1</w:t>
      </w:r>
      <w:bookmarkEnd w:id="1"/>
      <w:r w:rsidR="00AC0B14">
        <w:t xml:space="preserve">, </w:t>
      </w:r>
      <w:r w:rsidR="00483171">
        <w:t>NEBRASKAland Magazine Subscription Fulfillment</w:t>
      </w:r>
    </w:p>
    <w:p w14:paraId="711D317A" w14:textId="301AD253" w:rsidR="00C03E56" w:rsidRPr="00B85FE8" w:rsidRDefault="00C03E56" w:rsidP="00AC0B14">
      <w:pPr>
        <w:pStyle w:val="Heading1"/>
      </w:pPr>
      <w:r w:rsidRPr="00B85FE8">
        <w:t xml:space="preserve">Opening Date:  </w:t>
      </w:r>
      <w:r w:rsidR="004E27A4">
        <w:t>May 30, 2018</w:t>
      </w:r>
      <w:bookmarkStart w:id="2" w:name="_GoBack"/>
      <w:bookmarkEnd w:id="2"/>
      <w:r w:rsidR="00F53A89">
        <w:t xml:space="preserve"> 2:00 P.M. Central Time</w:t>
      </w:r>
      <w:r w:rsidRPr="00B85FE8">
        <w:t xml:space="preserve"> </w:t>
      </w:r>
      <w:r w:rsidRPr="00B85FE8">
        <w:br/>
      </w:r>
    </w:p>
    <w:p w14:paraId="08000E42" w14:textId="77777777" w:rsidR="00C03E56" w:rsidRPr="00C03E56" w:rsidRDefault="00483171" w:rsidP="00C03E56">
      <w:pPr>
        <w:rPr>
          <w:rStyle w:val="Glossary-Bold"/>
        </w:rPr>
      </w:pPr>
      <w:r>
        <w:rPr>
          <w:rStyle w:val="Glossary-Bold"/>
        </w:rPr>
        <w:t>Proposal</w:t>
      </w:r>
      <w:r w:rsidR="00C03E56" w:rsidRPr="00C03E56">
        <w:rPr>
          <w:rStyle w:val="Glossary-Bold"/>
        </w:rPr>
        <w:t xml:space="preserve"> Requirements</w:t>
      </w:r>
      <w:bookmarkEnd w:id="0"/>
      <w:r w:rsidR="00C03E56"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052FB40D" w14:textId="77777777" w:rsidR="00C03E56" w:rsidRDefault="00C03E56" w:rsidP="00C03E56">
      <w:r w:rsidRPr="00B85FE8">
        <w:t xml:space="preserve">The proposals will first be examined to determine if all requirements listed below have been addressed to warrant further evaluation. Proposals not meeting mandatory requirements </w:t>
      </w:r>
      <w:r w:rsidR="00C546D5">
        <w:t>may</w:t>
      </w:r>
      <w:r w:rsidRPr="00B85FE8">
        <w:t xml:space="preserve"> be excluded from further evaluation.  The </w:t>
      </w:r>
      <w:r w:rsidR="00C546D5">
        <w:t>proposal</w:t>
      </w:r>
      <w:r w:rsidRPr="00B85FE8">
        <w:t xml:space="preserve"> requirement items are as follows:</w:t>
      </w:r>
    </w:p>
    <w:p w14:paraId="121B016F" w14:textId="77777777" w:rsidR="00483171" w:rsidRPr="00B85FE8" w:rsidRDefault="00483171" w:rsidP="00C03E56"/>
    <w:p w14:paraId="3112C755" w14:textId="77777777" w:rsidR="00C546D5" w:rsidRDefault="00C546D5" w:rsidP="00C546D5">
      <w:pPr>
        <w:pStyle w:val="Level3"/>
        <w:numPr>
          <w:ilvl w:val="2"/>
          <w:numId w:val="11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 using an indelible method</w:t>
      </w:r>
      <w:r>
        <w:rPr>
          <w:rFonts w:cs="Arial"/>
          <w:szCs w:val="18"/>
        </w:rPr>
        <w:t>;</w:t>
      </w:r>
      <w:r w:rsidRPr="00D61658">
        <w:rPr>
          <w:rFonts w:cs="Arial"/>
          <w:szCs w:val="18"/>
        </w:rPr>
        <w:t xml:space="preserve"> </w:t>
      </w:r>
    </w:p>
    <w:p w14:paraId="3875D0B6" w14:textId="77777777" w:rsidR="00C546D5" w:rsidRPr="00D61658" w:rsidRDefault="00C546D5" w:rsidP="00C546D5">
      <w:pPr>
        <w:pStyle w:val="Level3"/>
        <w:numPr>
          <w:ilvl w:val="2"/>
          <w:numId w:val="11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1AD49EE0" w14:textId="77777777" w:rsidR="00C546D5" w:rsidRDefault="00C546D5" w:rsidP="00C546D5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69DFB929" w14:textId="77777777" w:rsidR="00C546D5" w:rsidRDefault="00C546D5" w:rsidP="00C546D5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14:paraId="46CF462A" w14:textId="77777777" w:rsidR="00C546D5" w:rsidRDefault="00C546D5" w:rsidP="00C546D5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 xml:space="preserve">Technical Approach; and </w:t>
      </w:r>
    </w:p>
    <w:p w14:paraId="24A3B897" w14:textId="77777777" w:rsidR="00C546D5" w:rsidRPr="003763B4" w:rsidRDefault="00C546D5" w:rsidP="00C546D5">
      <w:pPr>
        <w:pStyle w:val="Level3"/>
        <w:numPr>
          <w:ilvl w:val="2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14:paraId="37ED3027" w14:textId="77777777" w:rsidR="00483171" w:rsidRDefault="00483171" w:rsidP="00C03E56">
      <w:pPr>
        <w:rPr>
          <w:rStyle w:val="Glossary-Bold"/>
        </w:rPr>
      </w:pPr>
      <w:bookmarkStart w:id="3" w:name="_Toc19359534"/>
    </w:p>
    <w:p w14:paraId="215D23F5" w14:textId="77777777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>Evaluation</w:t>
      </w:r>
      <w:bookmarkEnd w:id="3"/>
      <w:r w:rsidRPr="00C03E56">
        <w:rPr>
          <w:rStyle w:val="Glossary-Bold"/>
        </w:rPr>
        <w:t xml:space="preserve"> Criteria</w:t>
      </w:r>
    </w:p>
    <w:p w14:paraId="0D39350A" w14:textId="77777777"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66B47B99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1F4CB46D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34F69AEA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73A1BFEC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08702E6E" w14:textId="77777777" w:rsidTr="00483171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CB27E75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  <w:shd w:val="clear" w:color="auto" w:fill="auto"/>
          </w:tcPr>
          <w:p w14:paraId="46AA2592" w14:textId="0369A908" w:rsidR="00C03E56" w:rsidRPr="00483171" w:rsidRDefault="00DB79EA" w:rsidP="00C03E56">
            <w:pPr>
              <w:jc w:val="center"/>
            </w:pPr>
            <w:r>
              <w:t>170</w:t>
            </w:r>
          </w:p>
        </w:tc>
      </w:tr>
      <w:tr w:rsidR="00AF2331" w:rsidRPr="00B85FE8" w14:paraId="493B85E3" w14:textId="77777777" w:rsidTr="00483171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2B1E403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  <w:shd w:val="clear" w:color="auto" w:fill="auto"/>
          </w:tcPr>
          <w:p w14:paraId="0D852DD2" w14:textId="71530314" w:rsidR="00AF2331" w:rsidRPr="00483171" w:rsidRDefault="00DB79EA" w:rsidP="00D1457C">
            <w:pPr>
              <w:jc w:val="center"/>
            </w:pPr>
            <w:r>
              <w:t>5</w:t>
            </w:r>
            <w:r w:rsidR="00D1457C">
              <w:t>40</w:t>
            </w:r>
            <w:r w:rsidR="00AF2331" w:rsidRPr="0048317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2331" w:rsidRPr="00483171">
              <w:instrText xml:space="preserve"> FORMTEXT </w:instrText>
            </w:r>
            <w:r w:rsidR="004E27A4">
              <w:fldChar w:fldCharType="separate"/>
            </w:r>
            <w:r w:rsidR="00AF2331" w:rsidRPr="00483171">
              <w:fldChar w:fldCharType="end"/>
            </w:r>
          </w:p>
        </w:tc>
      </w:tr>
      <w:tr w:rsidR="00AF2331" w:rsidRPr="00B85FE8" w14:paraId="1314A679" w14:textId="77777777" w:rsidTr="00483171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0B8C42F0" w14:textId="77777777" w:rsidR="00AF2331" w:rsidRPr="00B85FE8" w:rsidRDefault="00AF2331" w:rsidP="00483171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0B320" w14:textId="77777777" w:rsidR="00AF2331" w:rsidRPr="00483171" w:rsidRDefault="00483171" w:rsidP="00C03E56">
            <w:pPr>
              <w:jc w:val="center"/>
            </w:pPr>
            <w:r w:rsidRPr="00483171">
              <w:t>300</w:t>
            </w:r>
          </w:p>
        </w:tc>
      </w:tr>
      <w:tr w:rsidR="00AF2331" w:rsidRPr="00B85FE8" w14:paraId="0E8D81B5" w14:textId="77777777" w:rsidTr="00483171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A432D40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2BBA0F" w14:textId="5A0F0868" w:rsidR="00483171" w:rsidRPr="00483171" w:rsidRDefault="00D1457C" w:rsidP="00483171">
            <w:pPr>
              <w:jc w:val="center"/>
            </w:pPr>
            <w:r>
              <w:t>1010</w:t>
            </w:r>
          </w:p>
        </w:tc>
      </w:tr>
      <w:tr w:rsidR="00AF2331" w:rsidRPr="00B85FE8" w14:paraId="4C4F8382" w14:textId="77777777" w:rsidTr="00483171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5B5AF54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141AA9" w14:textId="77777777" w:rsidR="00AF2331" w:rsidRPr="00483171" w:rsidRDefault="00483171" w:rsidP="00483171">
            <w:pPr>
              <w:jc w:val="center"/>
            </w:pPr>
            <w:r w:rsidRPr="00483171">
              <w:t>300</w:t>
            </w:r>
          </w:p>
        </w:tc>
      </w:tr>
      <w:tr w:rsidR="00AF2331" w:rsidRPr="00B85FE8" w14:paraId="524A4CBF" w14:textId="77777777" w:rsidTr="00483171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1750252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6D371" w14:textId="72B10B8E" w:rsidR="00AF2331" w:rsidRPr="00483171" w:rsidRDefault="00483171" w:rsidP="00D1457C">
            <w:pPr>
              <w:jc w:val="center"/>
            </w:pPr>
            <w:r>
              <w:t>13</w:t>
            </w:r>
            <w:r w:rsidR="00D1457C">
              <w:t>1</w:t>
            </w:r>
            <w:r>
              <w:t>0</w:t>
            </w:r>
          </w:p>
        </w:tc>
      </w:tr>
    </w:tbl>
    <w:p w14:paraId="076F2C28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4EFDBC2B" w14:textId="77777777" w:rsidR="00483171" w:rsidRDefault="00483171" w:rsidP="00C03E56">
      <w:pPr>
        <w:rPr>
          <w:rStyle w:val="Glossary-Bold"/>
        </w:rPr>
      </w:pPr>
    </w:p>
    <w:p w14:paraId="77289BF4" w14:textId="77777777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>Part 4 – Cost Proposal Poin</w:t>
      </w:r>
      <w:r w:rsidR="00483171">
        <w:rPr>
          <w:rStyle w:val="Glossary-Bold"/>
        </w:rPr>
        <w:t>ts</w:t>
      </w:r>
    </w:p>
    <w:p w14:paraId="6BF3D3C7" w14:textId="77777777" w:rsidR="00C03E56" w:rsidRPr="00B85FE8" w:rsidRDefault="00C03E56" w:rsidP="00C03E56">
      <w:r w:rsidRPr="00B85FE8">
        <w:t>Cost points should be calculated as follows:</w:t>
      </w:r>
    </w:p>
    <w:p w14:paraId="0410681E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0476ECE4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616A9DD3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52358DEE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2905A162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6B92BAF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771BE8A7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B934CD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502B3FC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3A0AE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1BC06149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E60F78D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03A8044A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580CF92D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04C0259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A6FD1F3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0ED62FE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9F91FA4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753FA52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25B09DF2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2CACF0C0" w14:textId="77777777" w:rsidTr="00C03E56">
        <w:trPr>
          <w:jc w:val="center"/>
        </w:trPr>
        <w:tc>
          <w:tcPr>
            <w:tcW w:w="4043" w:type="dxa"/>
            <w:vAlign w:val="bottom"/>
          </w:tcPr>
          <w:p w14:paraId="5FB94746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61F031B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6AFA819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2BD09B87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7CEB58B7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6BB75A0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740631AF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5343E2C8" w14:textId="77777777" w:rsidTr="00C03E56">
        <w:trPr>
          <w:jc w:val="center"/>
        </w:trPr>
        <w:tc>
          <w:tcPr>
            <w:tcW w:w="4043" w:type="dxa"/>
            <w:vAlign w:val="bottom"/>
          </w:tcPr>
          <w:p w14:paraId="019CB811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744E0E2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718123C3" w14:textId="77777777" w:rsidR="00C03E56" w:rsidRPr="00B85FE8" w:rsidRDefault="00483171" w:rsidP="00483171">
            <w:pPr>
              <w:jc w:val="center"/>
            </w:pPr>
            <w:r>
              <w:t>300</w:t>
            </w:r>
          </w:p>
        </w:tc>
        <w:tc>
          <w:tcPr>
            <w:tcW w:w="360" w:type="dxa"/>
            <w:vAlign w:val="bottom"/>
          </w:tcPr>
          <w:p w14:paraId="0245ED8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4FB4EC24" w14:textId="77777777" w:rsidR="00C03E56" w:rsidRPr="00B85FE8" w:rsidRDefault="00483171" w:rsidP="00483171">
            <w:pPr>
              <w:jc w:val="center"/>
            </w:pPr>
            <w:r>
              <w:t>300</w:t>
            </w:r>
          </w:p>
        </w:tc>
        <w:tc>
          <w:tcPr>
            <w:tcW w:w="270" w:type="dxa"/>
            <w:vAlign w:val="bottom"/>
          </w:tcPr>
          <w:p w14:paraId="6AD3F41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60485DD0" w14:textId="77777777" w:rsidR="00C03E56" w:rsidRPr="00B85FE8" w:rsidRDefault="00483171" w:rsidP="00483171">
            <w:pPr>
              <w:jc w:val="center"/>
            </w:pPr>
            <w:r>
              <w:t>300</w:t>
            </w:r>
          </w:p>
        </w:tc>
      </w:tr>
      <w:tr w:rsidR="00C03E56" w:rsidRPr="00B85FE8" w14:paraId="6E60BEA2" w14:textId="77777777" w:rsidTr="00C03E56">
        <w:trPr>
          <w:jc w:val="center"/>
        </w:trPr>
        <w:tc>
          <w:tcPr>
            <w:tcW w:w="4043" w:type="dxa"/>
            <w:vAlign w:val="bottom"/>
          </w:tcPr>
          <w:p w14:paraId="6E5FF3E9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721D290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63BAF2D6" w14:textId="77777777" w:rsidR="00C03E56" w:rsidRPr="00B85FE8" w:rsidRDefault="00483171" w:rsidP="00C03E56">
            <w:pPr>
              <w:jc w:val="center"/>
            </w:pPr>
            <w:r>
              <w:t>300</w:t>
            </w:r>
          </w:p>
        </w:tc>
        <w:tc>
          <w:tcPr>
            <w:tcW w:w="360" w:type="dxa"/>
            <w:vAlign w:val="bottom"/>
          </w:tcPr>
          <w:p w14:paraId="1602F61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0AA80EAD" w14:textId="77777777" w:rsidR="00C03E56" w:rsidRPr="00B85FE8" w:rsidRDefault="00483171" w:rsidP="00C03E56">
            <w:pPr>
              <w:jc w:val="center"/>
            </w:pPr>
            <w:r>
              <w:t>150</w:t>
            </w:r>
          </w:p>
        </w:tc>
        <w:tc>
          <w:tcPr>
            <w:tcW w:w="270" w:type="dxa"/>
            <w:vAlign w:val="bottom"/>
          </w:tcPr>
          <w:p w14:paraId="6C47C468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1846C784" w14:textId="77777777" w:rsidR="00C03E56" w:rsidRPr="00B85FE8" w:rsidRDefault="00483171" w:rsidP="00C03E56">
            <w:pPr>
              <w:jc w:val="center"/>
            </w:pPr>
            <w:r>
              <w:t>200</w:t>
            </w:r>
          </w:p>
        </w:tc>
      </w:tr>
    </w:tbl>
    <w:p w14:paraId="107E4916" w14:textId="77777777" w:rsidR="008C1AFE" w:rsidRPr="00B612F4" w:rsidRDefault="008C1AFE" w:rsidP="00C03E56"/>
    <w:sectPr w:rsidR="008C1AFE" w:rsidRPr="00B612F4" w:rsidSect="00AC0B14"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57AC8" w14:textId="77777777" w:rsidR="00297A25" w:rsidRDefault="00297A25">
      <w:r>
        <w:separator/>
      </w:r>
    </w:p>
  </w:endnote>
  <w:endnote w:type="continuationSeparator" w:id="0">
    <w:p w14:paraId="658C7AE1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5DCAF" w14:textId="77777777" w:rsidR="00297A25" w:rsidRDefault="00297A25">
      <w:r>
        <w:separator/>
      </w:r>
    </w:p>
  </w:footnote>
  <w:footnote w:type="continuationSeparator" w:id="0">
    <w:p w14:paraId="7F5BD4C7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D4569B3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C518F"/>
    <w:rsid w:val="003D472D"/>
    <w:rsid w:val="003D59A6"/>
    <w:rsid w:val="003E4865"/>
    <w:rsid w:val="003E4A0F"/>
    <w:rsid w:val="003E51B7"/>
    <w:rsid w:val="003F1782"/>
    <w:rsid w:val="003F2EBD"/>
    <w:rsid w:val="003F63B5"/>
    <w:rsid w:val="004166A4"/>
    <w:rsid w:val="0042239D"/>
    <w:rsid w:val="00423CEC"/>
    <w:rsid w:val="00430BD6"/>
    <w:rsid w:val="00434D23"/>
    <w:rsid w:val="00437673"/>
    <w:rsid w:val="004567C0"/>
    <w:rsid w:val="00457D7C"/>
    <w:rsid w:val="004622EB"/>
    <w:rsid w:val="004666F8"/>
    <w:rsid w:val="00472926"/>
    <w:rsid w:val="00482A1D"/>
    <w:rsid w:val="00483171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27A4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21B80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559C1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04B09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46D5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1457C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B79EA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3A89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B5B4D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2912B91C"/>
  <w15:docId w15:val="{40FB05CD-6C81-4648-AA8E-3C2DFF1B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8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qFormat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C546D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Buske, Brielle</cp:lastModifiedBy>
  <cp:revision>8</cp:revision>
  <cp:lastPrinted>2008-07-31T20:12:00Z</cp:lastPrinted>
  <dcterms:created xsi:type="dcterms:W3CDTF">2018-01-11T17:07:00Z</dcterms:created>
  <dcterms:modified xsi:type="dcterms:W3CDTF">2018-05-03T16:15:00Z</dcterms:modified>
</cp:coreProperties>
</file>